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C" w:rsidRPr="000F168C" w:rsidRDefault="004B5241" w:rsidP="000F168C">
      <w:pPr>
        <w:jc w:val="center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t>UPUTE PONUDITELJIMA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Naručitelj će osigurati  pristup za vozila  i zaposlenike koji će izvoditi navedene usluge.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Svi radovi na sanaciji prostorije, materijali i dr. moraju odgovarati važećim europskim propisima.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se obvezuje sve zahvate i radove izvršiti </w:t>
      </w:r>
      <w:r w:rsidR="004B5241">
        <w:rPr>
          <w:rFonts w:ascii="Arial" w:hAnsi="Arial"/>
          <w:sz w:val="24"/>
          <w:lang w:val="hr-HR"/>
        </w:rPr>
        <w:t>kvalitetno i stručno u skladu s</w:t>
      </w:r>
      <w:r w:rsidRPr="000F168C">
        <w:rPr>
          <w:rFonts w:ascii="Arial" w:hAnsi="Arial"/>
          <w:sz w:val="24"/>
          <w:lang w:val="hr-HR"/>
        </w:rPr>
        <w:t xml:space="preserve"> pravilima struke.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Davatelj usluge je obvezan naručitelju nakon završetka radova u što kraćem roku dostaviti račun.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Davatelj usluge je obvezan naručitelju na njegov zahtjev dostaviti popis zaposlenika (ime i prezime, OIB) i vozila (marka i reg. oznaka).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Rok isporuke roba i usluga, odnosno rok završetka radova: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Rok iz</w:t>
      </w:r>
      <w:r>
        <w:rPr>
          <w:rFonts w:ascii="Arial" w:hAnsi="Arial"/>
          <w:sz w:val="24"/>
          <w:lang w:val="hr-HR"/>
        </w:rPr>
        <w:t>vedbe radova iz troškovnika je 10</w:t>
      </w:r>
      <w:r w:rsidRPr="000F168C">
        <w:rPr>
          <w:rFonts w:ascii="Arial" w:hAnsi="Arial"/>
          <w:sz w:val="24"/>
          <w:lang w:val="hr-HR"/>
        </w:rPr>
        <w:t xml:space="preserve"> radnih dana od primitka narudžbenice.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Ukoliko radovi nisu završeni u navedenom roku, naručitelj zadržava pravo otkazivanja istih bez naknade za dijelom obavljene radove. 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Trajanje narudžbe je do završetka navedenih radova.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Opis i oznaka grupa ili dijelova predmeta nabave, ako je dopušten takav način nuđenja: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dopušteno nuđenje po grupama, ponuda mora biti kompletna.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Uvjeti sposobnosti gospodarskih subjekata i potrebiti prilozi ponudi: 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a)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Preslika izvatka iz poslovnog, sudskog, strukovnog ili trgovačkog registra</w:t>
      </w:r>
      <w:r>
        <w:rPr>
          <w:rFonts w:ascii="Arial" w:hAnsi="Arial"/>
          <w:sz w:val="24"/>
          <w:lang w:val="hr-HR"/>
        </w:rPr>
        <w:t>, ili drugo</w:t>
      </w:r>
      <w:r w:rsidRPr="000F168C">
        <w:rPr>
          <w:rFonts w:ascii="Arial" w:hAnsi="Arial"/>
          <w:sz w:val="24"/>
          <w:lang w:val="hr-HR"/>
        </w:rPr>
        <w:t xml:space="preserve"> odgovarajućeg registra, iz koje je vidljivo da je ponuditelj registrira</w:t>
      </w:r>
      <w:r>
        <w:rPr>
          <w:rFonts w:ascii="Arial" w:hAnsi="Arial"/>
          <w:sz w:val="24"/>
          <w:lang w:val="hr-HR"/>
        </w:rPr>
        <w:t xml:space="preserve">n za obavljanje djelatnosti u  </w:t>
      </w:r>
      <w:r w:rsidRPr="000F168C">
        <w:rPr>
          <w:rFonts w:ascii="Arial" w:hAnsi="Arial"/>
          <w:sz w:val="24"/>
          <w:lang w:val="hr-HR"/>
        </w:rPr>
        <w:t>okviru koje je i predmet nabave, odnosno ovjerenu izjavu</w:t>
      </w:r>
      <w:r>
        <w:rPr>
          <w:rFonts w:ascii="Arial" w:hAnsi="Arial"/>
          <w:sz w:val="24"/>
          <w:lang w:val="hr-HR"/>
        </w:rPr>
        <w:t xml:space="preserve"> ili odgovarajuću potvrdu kojom</w:t>
      </w:r>
      <w:r w:rsidRPr="000F168C">
        <w:rPr>
          <w:rFonts w:ascii="Arial" w:hAnsi="Arial"/>
          <w:sz w:val="24"/>
          <w:lang w:val="hr-HR"/>
        </w:rPr>
        <w:t xml:space="preserve"> dokazuje da nije pokrenut stečajni postupak, da se ne nalazi u</w:t>
      </w:r>
      <w:r>
        <w:rPr>
          <w:rFonts w:ascii="Arial" w:hAnsi="Arial"/>
          <w:sz w:val="24"/>
          <w:lang w:val="hr-HR"/>
        </w:rPr>
        <w:t xml:space="preserve"> postupku likvidacije odnosno </w:t>
      </w:r>
      <w:r w:rsidRPr="000F168C">
        <w:rPr>
          <w:rFonts w:ascii="Arial" w:hAnsi="Arial"/>
          <w:sz w:val="24"/>
          <w:lang w:val="hr-HR"/>
        </w:rPr>
        <w:t>da nije u postupku obustavljanja poslovne djelatnosti ili da je nije već obustavio.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b) Ovjerenu Izjavu ponuditelja</w:t>
      </w:r>
      <w:r w:rsidRPr="000F168C">
        <w:rPr>
          <w:rFonts w:ascii="Arial" w:hAnsi="Arial"/>
          <w:sz w:val="24"/>
          <w:lang w:val="hr-HR"/>
        </w:rPr>
        <w:t xml:space="preserve"> da će tijekom izvođenja radova b</w:t>
      </w:r>
      <w:r>
        <w:rPr>
          <w:rFonts w:ascii="Arial" w:hAnsi="Arial"/>
          <w:sz w:val="24"/>
          <w:lang w:val="hr-HR"/>
        </w:rPr>
        <w:t>iti angažirani zaposlenici koji</w:t>
      </w:r>
      <w:r w:rsidRPr="000F168C">
        <w:rPr>
          <w:rFonts w:ascii="Arial" w:hAnsi="Arial"/>
          <w:sz w:val="24"/>
          <w:lang w:val="hr-HR"/>
        </w:rPr>
        <w:t xml:space="preserve"> su u redovnom radnom odnosu, te da se za iste redov</w:t>
      </w:r>
      <w:r>
        <w:rPr>
          <w:rFonts w:ascii="Arial" w:hAnsi="Arial"/>
          <w:sz w:val="24"/>
          <w:lang w:val="hr-HR"/>
        </w:rPr>
        <w:t xml:space="preserve">no uplaćuju davanja  propisana </w:t>
      </w:r>
      <w:r w:rsidRPr="000F168C">
        <w:rPr>
          <w:rFonts w:ascii="Arial" w:hAnsi="Arial"/>
          <w:sz w:val="24"/>
          <w:lang w:val="hr-HR"/>
        </w:rPr>
        <w:t xml:space="preserve"> zakonom Republike Hrvatske.</w:t>
      </w:r>
    </w:p>
    <w:p w:rsidR="000F168C" w:rsidRPr="000F168C" w:rsidRDefault="000F168C" w:rsidP="000F16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/>
          <w:sz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 xml:space="preserve">     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izračuna cijena za predmet nabave, sadržaj cijene, nepromjenjivost cijene ili način promjene cijene: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Cijena ponude u troškovniku upisuje se tako da se jedinična cijena za navedenu pojedinu uslugu upisuje bez PDV-a , a u stupac </w:t>
      </w:r>
      <w:r w:rsidRPr="000F168C">
        <w:rPr>
          <w:rFonts w:ascii="Arial" w:hAnsi="Arial"/>
          <w:b/>
          <w:sz w:val="24"/>
          <w:lang w:val="hr-HR"/>
        </w:rPr>
        <w:t xml:space="preserve">„Ukupno“ </w:t>
      </w:r>
      <w:r w:rsidRPr="000F168C">
        <w:rPr>
          <w:rFonts w:ascii="Arial" w:hAnsi="Arial"/>
          <w:sz w:val="24"/>
          <w:lang w:val="hr-HR"/>
        </w:rPr>
        <w:t xml:space="preserve">upisuje se jedinična cijena </w:t>
      </w:r>
      <w:r w:rsidR="004B5241">
        <w:rPr>
          <w:rFonts w:ascii="Arial" w:hAnsi="Arial"/>
          <w:sz w:val="24"/>
          <w:lang w:val="hr-HR"/>
        </w:rPr>
        <w:t>pomnožena s</w:t>
      </w:r>
      <w:r w:rsidRPr="000F168C">
        <w:rPr>
          <w:rFonts w:ascii="Arial" w:hAnsi="Arial"/>
          <w:sz w:val="24"/>
          <w:lang w:val="hr-HR"/>
        </w:rPr>
        <w:t xml:space="preserve"> iskazanom količinom po pojedinim stavkama. 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Svi troškovi rada, materijala te ostali troškovi koji su potrebni da se realiziraju navedeni radovi, a sukladno posebnim pravilima struke koji vrijede za ovakvu vrstu usluge, te eventualni popusti moraju biti ugrađeni u jediničnu cijenu bez PDV-a.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Za vrijeme trajanja narudžbe cijena ponude je nepromjenjiva.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Vrijednost pokazatelja sposobnosti ponuditelja: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Ponuditelj je sposoban ako je priložio sve tražene dokaze iz ove ponudbene dokumentacije, </w:t>
      </w:r>
      <w:r w:rsidRPr="000F168C">
        <w:rPr>
          <w:rFonts w:ascii="Arial" w:hAnsi="Arial"/>
          <w:b/>
          <w:sz w:val="24"/>
          <w:lang w:val="hr-HR"/>
        </w:rPr>
        <w:t>u izvorniku ili  preslici.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Ponude koje ne sadrže svu potrebnu dokumentaciju iz ovih uputa smatrat će se nepotpunim i neće se uzimati u daljnji postupak razmatranja.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Podaci koji se odnose na oblik, način izrade, sadržaj i 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mora biti izrađena prema uvjetima naznačenim u ponudbenoj dokumentaciji, u papirnatom obliku, napisana neizbrisivom tintom. Na obrascu ponude i ponudbenom listu koji je njegov sastavni dio moraju se popuniti svi traženi podaci za predmet nabave. Tekst koji se unosi u ponudbenu dokumentaciju ne smije se brisati, a u slučaju ispravljanja teksta od strane ponuditelja, pogrešni tekst se mora precrtati, upisati ispravni tekst i ispravak ovjeriti pečatom i potpisom osobe koja će potpisati ponudu.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Ponuda se predaje u izvorniku, a uz OBRAZAC PONUDE prilažu se dokazi o sposobnosti sukladno uvjetima navedenim u ovoj ponudbenoj dokumentaciji, te Izjave ponuditelja o prihvaćanju općih i posebnih uvjeta.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Način dostave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 xml:space="preserve">Ponuda se dostavlja u zatvorenoj omotnici  s </w:t>
      </w:r>
      <w:r w:rsidRPr="000F168C">
        <w:rPr>
          <w:rFonts w:ascii="Arial" w:hAnsi="Arial"/>
          <w:b/>
          <w:sz w:val="24"/>
          <w:lang w:val="hr-HR"/>
        </w:rPr>
        <w:t>nazivom i adresom Naručitelja</w:t>
      </w:r>
      <w:r w:rsidRPr="000F168C">
        <w:rPr>
          <w:rFonts w:ascii="Arial" w:hAnsi="Arial"/>
          <w:sz w:val="24"/>
          <w:lang w:val="hr-HR"/>
        </w:rPr>
        <w:t xml:space="preserve">, </w:t>
      </w:r>
      <w:r w:rsidRPr="000F168C">
        <w:rPr>
          <w:rFonts w:ascii="Arial" w:hAnsi="Arial"/>
          <w:b/>
          <w:sz w:val="24"/>
          <w:lang w:val="hr-HR"/>
        </w:rPr>
        <w:t>nazivom i</w:t>
      </w:r>
      <w:r w:rsidRPr="000F168C">
        <w:rPr>
          <w:rFonts w:ascii="Arial" w:hAnsi="Arial"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adresom Ponuditelja</w:t>
      </w:r>
      <w:r w:rsidRPr="000F168C">
        <w:rPr>
          <w:rFonts w:ascii="Arial" w:hAnsi="Arial"/>
          <w:sz w:val="24"/>
          <w:lang w:val="hr-HR"/>
        </w:rPr>
        <w:t xml:space="preserve"> i naznakom: </w:t>
      </w:r>
      <w:r w:rsidR="008C3571">
        <w:rPr>
          <w:rFonts w:ascii="Arial" w:hAnsi="Arial"/>
          <w:b/>
          <w:sz w:val="24"/>
          <w:lang w:val="hr-HR"/>
        </w:rPr>
        <w:t>NE OTVARAJ – „PONUDA Z</w:t>
      </w:r>
      <w:r w:rsidR="00C9154D">
        <w:rPr>
          <w:rFonts w:ascii="Arial" w:hAnsi="Arial"/>
          <w:b/>
          <w:sz w:val="24"/>
          <w:lang w:val="hr-HR"/>
        </w:rPr>
        <w:t>A SANACIJU PUKNUĆA CIJEVI CENTRALNOG GRIJANJA U OBJEKTU PP DUGO SELO</w:t>
      </w:r>
      <w:r w:rsidR="00C35AF8">
        <w:rPr>
          <w:rFonts w:ascii="Arial" w:hAnsi="Arial"/>
          <w:b/>
          <w:sz w:val="24"/>
          <w:lang w:val="hr-HR"/>
        </w:rPr>
        <w:t>“</w:t>
      </w:r>
      <w:r w:rsidRPr="000F168C">
        <w:rPr>
          <w:rFonts w:ascii="Arial" w:hAnsi="Arial"/>
          <w:b/>
          <w:sz w:val="24"/>
          <w:lang w:val="hr-HR"/>
        </w:rPr>
        <w:t>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Ponuditelj može predati samo jednu ponudu, poštom preporučeno ili neposredno naručitelju.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Dopustivost dostave ponuda elektroničkim putem: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Nije primjenjivo.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Podaci o dopustivosti alternativnih ponuda, te minimalni zahtjevi koje alternativne ponude moraju ispunjavati u odnosu na predmet nabave, način usporedbe i ocjene alternativnih ponuda: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Alternativne ponude nisu dopuštene.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Valuta ili valute u kojima cijena ponude mora biti izražena:</w:t>
      </w: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Cijene u ponu</w:t>
      </w:r>
      <w:r w:rsidR="008F0B89">
        <w:rPr>
          <w:rFonts w:ascii="Arial" w:hAnsi="Arial"/>
          <w:sz w:val="24"/>
          <w:lang w:val="hr-HR"/>
        </w:rPr>
        <w:t>di moraju biti izražene u eurima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Rok, način i uvjeti plaćanja: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Plaćanje će se izvršiti u skladu s pravilima financijskog poslovanja korisnika Državnog proračuna po izvršenju usluge, u roku koji navede Ponuditelj, ali ne kraće od 30 dana od dana ispostavljenog računa.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Jamstv</w:t>
      </w:r>
      <w:r w:rsidR="008C3571">
        <w:rPr>
          <w:rFonts w:ascii="Arial" w:hAnsi="Arial"/>
          <w:sz w:val="24"/>
          <w:lang w:val="hr-HR"/>
        </w:rPr>
        <w:t>eni rok za izvedene radove je 12</w:t>
      </w:r>
      <w:r w:rsidR="004B5241">
        <w:rPr>
          <w:rFonts w:ascii="Arial" w:hAnsi="Arial"/>
          <w:sz w:val="24"/>
          <w:lang w:val="hr-HR"/>
        </w:rPr>
        <w:t xml:space="preserve"> mjeseci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  <w:t>Kriterij odabira ponude: najniža cijena ili ekonomski najpovoljnija ponuda s navođenjem kriterija koji će se primijeniti:</w:t>
      </w: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ind w:firstLine="720"/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  <w:r w:rsidRPr="000F168C">
        <w:rPr>
          <w:rFonts w:ascii="Arial" w:eastAsiaTheme="minorHAnsi" w:hAnsi="Arial" w:cs="Arial"/>
          <w:sz w:val="24"/>
          <w:szCs w:val="22"/>
          <w:lang w:val="hr-HR" w:eastAsia="en-US"/>
        </w:rPr>
        <w:t>Najniža cijena.</w:t>
      </w:r>
    </w:p>
    <w:p w:rsidR="000F168C" w:rsidRPr="000F168C" w:rsidRDefault="000F168C" w:rsidP="000F168C">
      <w:pPr>
        <w:jc w:val="both"/>
        <w:rPr>
          <w:rFonts w:ascii="Arial" w:eastAsiaTheme="minorHAnsi" w:hAnsi="Arial" w:cs="Arial"/>
          <w:sz w:val="24"/>
          <w:szCs w:val="22"/>
          <w:lang w:val="hr-HR" w:eastAsia="en-US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Datum, vrijeme i mjesto dostave ponuda: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 xml:space="preserve">Najkasnije do </w:t>
      </w:r>
      <w:r>
        <w:rPr>
          <w:rFonts w:ascii="Arial" w:hAnsi="Arial"/>
          <w:sz w:val="24"/>
          <w:lang w:val="hr-HR"/>
        </w:rPr>
        <w:t>:</w:t>
      </w:r>
      <w:r w:rsidR="00456CBB">
        <w:rPr>
          <w:rFonts w:ascii="Arial" w:hAnsi="Arial"/>
          <w:sz w:val="24"/>
          <w:lang w:val="hr-HR"/>
        </w:rPr>
        <w:t xml:space="preserve"> 06.11</w:t>
      </w:r>
      <w:r w:rsidR="008C3571">
        <w:rPr>
          <w:rFonts w:ascii="Arial" w:hAnsi="Arial"/>
          <w:sz w:val="24"/>
          <w:lang w:val="hr-HR"/>
        </w:rPr>
        <w:t>.2023</w:t>
      </w:r>
      <w:r w:rsidRPr="000F168C">
        <w:rPr>
          <w:rFonts w:ascii="Arial" w:hAnsi="Arial"/>
          <w:sz w:val="24"/>
          <w:lang w:val="hr-HR"/>
        </w:rPr>
        <w:t>.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Vrijeme</w:t>
      </w:r>
      <w:r w:rsidR="004B5241">
        <w:rPr>
          <w:rFonts w:ascii="Arial" w:hAnsi="Arial"/>
          <w:sz w:val="24"/>
          <w:lang w:val="hr-HR"/>
        </w:rPr>
        <w:t>: 14</w:t>
      </w:r>
      <w:r w:rsidRPr="00B04E58">
        <w:rPr>
          <w:rFonts w:ascii="Arial" w:hAnsi="Arial"/>
          <w:sz w:val="24"/>
          <w:lang w:val="hr-HR"/>
        </w:rPr>
        <w:t>:00  sati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dostave ponuda</w:t>
      </w:r>
      <w:r w:rsidR="00A6476C">
        <w:rPr>
          <w:rFonts w:ascii="Arial" w:hAnsi="Arial"/>
          <w:sz w:val="24"/>
          <w:lang w:val="hr-HR"/>
        </w:rPr>
        <w:t>: SLUŽBA MATERIJALNO-FINANCIJSKIH</w:t>
      </w:r>
      <w:r w:rsidR="00C35AF8">
        <w:rPr>
          <w:rFonts w:ascii="Arial" w:hAnsi="Arial"/>
          <w:sz w:val="24"/>
          <w:lang w:val="hr-HR"/>
        </w:rPr>
        <w:t xml:space="preserve">  </w:t>
      </w:r>
      <w:r w:rsidR="00A6476C">
        <w:rPr>
          <w:rFonts w:ascii="Arial" w:hAnsi="Arial"/>
          <w:sz w:val="24"/>
          <w:lang w:val="hr-HR"/>
        </w:rPr>
        <w:t xml:space="preserve">POSLOVA, </w:t>
      </w:r>
      <w:proofErr w:type="spellStart"/>
      <w:r w:rsidR="00A6476C">
        <w:rPr>
          <w:rFonts w:ascii="Arial" w:hAnsi="Arial"/>
          <w:sz w:val="24"/>
          <w:lang w:val="hr-HR"/>
        </w:rPr>
        <w:t>Nehajska</w:t>
      </w:r>
      <w:proofErr w:type="spellEnd"/>
      <w:r w:rsidR="00A6476C">
        <w:rPr>
          <w:rFonts w:ascii="Arial" w:hAnsi="Arial"/>
          <w:sz w:val="24"/>
          <w:lang w:val="hr-HR"/>
        </w:rPr>
        <w:t xml:space="preserve"> 7</w:t>
      </w:r>
      <w:r w:rsidR="00B9267C">
        <w:rPr>
          <w:rFonts w:ascii="Arial" w:hAnsi="Arial"/>
          <w:sz w:val="24"/>
          <w:lang w:val="hr-HR"/>
        </w:rPr>
        <w:t xml:space="preserve">, </w:t>
      </w:r>
      <w:r w:rsidR="004B5241">
        <w:rPr>
          <w:rFonts w:ascii="Arial" w:hAnsi="Arial"/>
          <w:sz w:val="24"/>
          <w:lang w:val="hr-HR"/>
        </w:rPr>
        <w:t>soba 87</w:t>
      </w:r>
      <w:r w:rsidR="00C35AF8">
        <w:rPr>
          <w:rFonts w:ascii="Arial" w:hAnsi="Arial"/>
          <w:sz w:val="24"/>
          <w:lang w:val="hr-HR"/>
        </w:rPr>
        <w:t>, 10 000 ZAGREB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koje ne stignu na naznačenu adresu, odnosno mjesto otvaranja do zadanog termina, biti će neotvor</w:t>
      </w:r>
      <w:bookmarkStart w:id="0" w:name="_GoBack"/>
      <w:bookmarkEnd w:id="0"/>
      <w:r w:rsidRPr="000F168C">
        <w:rPr>
          <w:rFonts w:ascii="Arial" w:hAnsi="Arial"/>
          <w:sz w:val="24"/>
          <w:lang w:val="hr-HR"/>
        </w:rPr>
        <w:t>ene vraćene ponuditeljima.</w:t>
      </w:r>
    </w:p>
    <w:p w:rsidR="000F168C" w:rsidRPr="000F168C" w:rsidRDefault="000F168C" w:rsidP="000F168C">
      <w:pPr>
        <w:rPr>
          <w:rFonts w:ascii="Arial" w:hAnsi="Arial"/>
          <w:b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Mjesto otvaranja ponuda</w:t>
      </w:r>
      <w:r w:rsidR="00A6476C">
        <w:rPr>
          <w:rFonts w:ascii="Arial" w:hAnsi="Arial"/>
          <w:sz w:val="24"/>
          <w:lang w:val="hr-HR"/>
        </w:rPr>
        <w:t xml:space="preserve">: </w:t>
      </w:r>
      <w:proofErr w:type="spellStart"/>
      <w:r w:rsidR="00A6476C">
        <w:rPr>
          <w:rFonts w:ascii="Arial" w:hAnsi="Arial"/>
          <w:sz w:val="24"/>
          <w:lang w:val="hr-HR"/>
        </w:rPr>
        <w:t>Nehajska</w:t>
      </w:r>
      <w:proofErr w:type="spellEnd"/>
      <w:r w:rsidR="00A6476C">
        <w:rPr>
          <w:rFonts w:ascii="Arial" w:hAnsi="Arial"/>
          <w:sz w:val="24"/>
          <w:lang w:val="hr-HR"/>
        </w:rPr>
        <w:t xml:space="preserve"> 7</w:t>
      </w:r>
      <w:r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>Ponude se ne otvaraju javno.</w:t>
      </w:r>
    </w:p>
    <w:p w:rsidR="000F168C" w:rsidRPr="000F168C" w:rsidRDefault="000F168C" w:rsidP="000F168C">
      <w:pPr>
        <w:rPr>
          <w:rFonts w:ascii="Arial" w:hAnsi="Arial" w:cs="Arial"/>
          <w:sz w:val="24"/>
          <w:szCs w:val="24"/>
          <w:lang w:val="hr-HR"/>
        </w:rPr>
      </w:pPr>
      <w:r w:rsidRPr="000F168C">
        <w:rPr>
          <w:rFonts w:ascii="Arial" w:hAnsi="Arial" w:cs="Arial"/>
          <w:sz w:val="24"/>
          <w:szCs w:val="24"/>
          <w:lang w:val="hr-HR"/>
        </w:rPr>
        <w:t>Otvorene ponude ostaju kod naručitelja i ne vraćaju se ponuditelju.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Naziv i sjedište naručitelja, broj telefona, broj telefaksa, internetska adresa te adresa</w:t>
      </w:r>
      <w:r>
        <w:rPr>
          <w:rFonts w:ascii="Arial" w:hAnsi="Arial"/>
          <w:b/>
          <w:sz w:val="24"/>
          <w:lang w:val="hr-HR"/>
        </w:rPr>
        <w:t xml:space="preserve"> </w:t>
      </w:r>
      <w:r w:rsidRPr="000F168C">
        <w:rPr>
          <w:rFonts w:ascii="Arial" w:hAnsi="Arial"/>
          <w:b/>
          <w:sz w:val="24"/>
          <w:lang w:val="hr-HR"/>
        </w:rPr>
        <w:t>elektronske pošte: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ab/>
      </w:r>
      <w:r w:rsidRPr="000F168C">
        <w:rPr>
          <w:rFonts w:ascii="Arial" w:hAnsi="Arial"/>
          <w:sz w:val="24"/>
          <w:lang w:val="hr-HR"/>
        </w:rPr>
        <w:t>Policijska uprava zagrebačka, Zagreb, Ulica Matice hrvatske 4, MB:3281418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Telefon: 01/3656-644</w:t>
      </w:r>
      <w:r w:rsidR="000F168C" w:rsidRPr="000F168C">
        <w:rPr>
          <w:rFonts w:ascii="Arial" w:hAnsi="Arial"/>
          <w:sz w:val="24"/>
          <w:lang w:val="hr-HR"/>
        </w:rPr>
        <w:t xml:space="preserve"> </w:t>
      </w:r>
    </w:p>
    <w:p w:rsidR="000F168C" w:rsidRPr="000F168C" w:rsidRDefault="000F168C" w:rsidP="000F168C">
      <w:pPr>
        <w:jc w:val="both"/>
        <w:rPr>
          <w:rFonts w:ascii="Arial" w:hAnsi="Arial"/>
          <w:color w:val="FF0000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>Faks: 01/3656-632</w:t>
      </w:r>
    </w:p>
    <w:p w:rsidR="000F168C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</w:t>
      </w:r>
      <w:r>
        <w:rPr>
          <w:rFonts w:ascii="Arial" w:hAnsi="Arial"/>
          <w:sz w:val="24"/>
          <w:lang w:val="hr-HR"/>
        </w:rPr>
        <w:tab/>
      </w:r>
      <w:proofErr w:type="spellStart"/>
      <w:r>
        <w:rPr>
          <w:rFonts w:ascii="Arial" w:hAnsi="Arial"/>
          <w:sz w:val="24"/>
          <w:lang w:val="hr-HR"/>
        </w:rPr>
        <w:t>E.mail</w:t>
      </w:r>
      <w:proofErr w:type="spellEnd"/>
      <w:r>
        <w:rPr>
          <w:rFonts w:ascii="Arial" w:hAnsi="Arial"/>
          <w:sz w:val="24"/>
          <w:lang w:val="hr-HR"/>
        </w:rPr>
        <w:t>: dturkalj</w:t>
      </w:r>
      <w:r w:rsidR="000F168C" w:rsidRPr="000F168C">
        <w:rPr>
          <w:rFonts w:ascii="Arial" w:hAnsi="Arial"/>
          <w:sz w:val="24"/>
          <w:lang w:val="hr-HR"/>
        </w:rPr>
        <w:t>@mup.hr</w:t>
      </w:r>
    </w:p>
    <w:p w:rsidR="000F168C" w:rsidRPr="000F168C" w:rsidRDefault="000F168C" w:rsidP="000F168C">
      <w:pPr>
        <w:jc w:val="both"/>
        <w:rPr>
          <w:rFonts w:ascii="Arial" w:hAnsi="Arial"/>
          <w:sz w:val="24"/>
          <w:lang w:val="hr-HR"/>
        </w:rPr>
      </w:pP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  <w:r w:rsidRPr="000F168C">
        <w:rPr>
          <w:rFonts w:ascii="Arial" w:hAnsi="Arial"/>
          <w:b/>
          <w:sz w:val="24"/>
          <w:lang w:val="hr-HR"/>
        </w:rPr>
        <w:t>Osobe ili služba zadužena za komunikaciju s ponuditeljima: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Default="000F168C" w:rsidP="000F168C">
      <w:pPr>
        <w:jc w:val="both"/>
        <w:rPr>
          <w:rFonts w:ascii="Arial" w:hAnsi="Arial"/>
          <w:sz w:val="24"/>
          <w:lang w:val="hr-HR"/>
        </w:rPr>
      </w:pPr>
      <w:r w:rsidRPr="000F168C">
        <w:rPr>
          <w:rFonts w:ascii="Arial" w:hAnsi="Arial"/>
          <w:sz w:val="24"/>
          <w:lang w:val="hr-HR"/>
        </w:rPr>
        <w:tab/>
        <w:t xml:space="preserve">Služba materijalno-financijskih poslova, Zagreb, </w:t>
      </w:r>
      <w:proofErr w:type="spellStart"/>
      <w:r w:rsidRPr="000F168C">
        <w:rPr>
          <w:rFonts w:ascii="Arial" w:hAnsi="Arial"/>
          <w:sz w:val="24"/>
          <w:lang w:val="hr-HR"/>
        </w:rPr>
        <w:t>Nehajska</w:t>
      </w:r>
      <w:proofErr w:type="spellEnd"/>
      <w:r w:rsidRPr="000F168C">
        <w:rPr>
          <w:rFonts w:ascii="Arial" w:hAnsi="Arial"/>
          <w:sz w:val="24"/>
          <w:lang w:val="hr-HR"/>
        </w:rPr>
        <w:t xml:space="preserve"> 7</w:t>
      </w:r>
    </w:p>
    <w:p w:rsidR="00860FCD" w:rsidRDefault="00860FCD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</w:t>
      </w:r>
    </w:p>
    <w:p w:rsidR="00860FCD" w:rsidRPr="000F168C" w:rsidRDefault="008C3571" w:rsidP="000F168C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DARIO DUKANOVIĆ mob. 091/4563-960</w:t>
      </w:r>
    </w:p>
    <w:p w:rsidR="000F168C" w:rsidRPr="000F168C" w:rsidRDefault="000F168C" w:rsidP="000F168C">
      <w:pPr>
        <w:jc w:val="both"/>
        <w:rPr>
          <w:rFonts w:ascii="Arial" w:hAnsi="Arial"/>
          <w:b/>
          <w:sz w:val="24"/>
          <w:lang w:val="hr-HR"/>
        </w:rPr>
      </w:pPr>
    </w:p>
    <w:p w:rsidR="000F168C" w:rsidRPr="000F168C" w:rsidRDefault="00EF4CAA" w:rsidP="000F168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Pr="000F168C" w:rsidRDefault="000F168C" w:rsidP="000F168C">
      <w:pPr>
        <w:ind w:firstLine="720"/>
        <w:jc w:val="both"/>
        <w:rPr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p w:rsidR="000F168C" w:rsidRDefault="000F168C" w:rsidP="000F168C">
      <w:pPr>
        <w:jc w:val="center"/>
        <w:rPr>
          <w:rFonts w:ascii="Arial" w:hAnsi="Arial" w:cs="Arial"/>
          <w:sz w:val="28"/>
          <w:szCs w:val="28"/>
          <w:lang w:val="hr-HR"/>
        </w:rPr>
      </w:pPr>
    </w:p>
    <w:sectPr w:rsidR="000F16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C45" w:rsidRDefault="00797C45" w:rsidP="001605D1">
      <w:r>
        <w:separator/>
      </w:r>
    </w:p>
  </w:endnote>
  <w:endnote w:type="continuationSeparator" w:id="0">
    <w:p w:rsidR="00797C45" w:rsidRDefault="00797C45" w:rsidP="0016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D50F0" w:rsidRDefault="004D50F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241" w:rsidRPr="004B5241">
          <w:rPr>
            <w:noProof/>
            <w:lang w:val="hr-HR"/>
          </w:rPr>
          <w:t>2</w:t>
        </w:r>
        <w:r>
          <w:fldChar w:fldCharType="end"/>
        </w:r>
      </w:p>
    </w:sdtContent>
  </w:sdt>
  <w:p w:rsidR="004D50F0" w:rsidRDefault="004D50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C45" w:rsidRDefault="00797C45" w:rsidP="001605D1">
      <w:r>
        <w:separator/>
      </w:r>
    </w:p>
  </w:footnote>
  <w:footnote w:type="continuationSeparator" w:id="0">
    <w:p w:rsidR="00797C45" w:rsidRDefault="00797C45" w:rsidP="0016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211E8"/>
    <w:multiLevelType w:val="hybridMultilevel"/>
    <w:tmpl w:val="4A923E3E"/>
    <w:lvl w:ilvl="0" w:tplc="7B92EF7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7516"/>
    <w:multiLevelType w:val="hybridMultilevel"/>
    <w:tmpl w:val="A0A464FC"/>
    <w:lvl w:ilvl="0" w:tplc="673A7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A7"/>
    <w:rsid w:val="00052773"/>
    <w:rsid w:val="000906B4"/>
    <w:rsid w:val="000F04BD"/>
    <w:rsid w:val="000F168C"/>
    <w:rsid w:val="0011245E"/>
    <w:rsid w:val="00115888"/>
    <w:rsid w:val="00121B90"/>
    <w:rsid w:val="001605D1"/>
    <w:rsid w:val="002541AF"/>
    <w:rsid w:val="00283F04"/>
    <w:rsid w:val="002B08F0"/>
    <w:rsid w:val="002F5E73"/>
    <w:rsid w:val="0031660A"/>
    <w:rsid w:val="00334CEC"/>
    <w:rsid w:val="00346DD3"/>
    <w:rsid w:val="00353525"/>
    <w:rsid w:val="003D00D8"/>
    <w:rsid w:val="00430674"/>
    <w:rsid w:val="00456CBB"/>
    <w:rsid w:val="00463C6A"/>
    <w:rsid w:val="00466447"/>
    <w:rsid w:val="004817E7"/>
    <w:rsid w:val="004B5241"/>
    <w:rsid w:val="004D50F0"/>
    <w:rsid w:val="005D6151"/>
    <w:rsid w:val="00601135"/>
    <w:rsid w:val="006661AB"/>
    <w:rsid w:val="00713106"/>
    <w:rsid w:val="00736746"/>
    <w:rsid w:val="007869CA"/>
    <w:rsid w:val="00793614"/>
    <w:rsid w:val="00796FD8"/>
    <w:rsid w:val="00797C45"/>
    <w:rsid w:val="007A0E9E"/>
    <w:rsid w:val="007E5530"/>
    <w:rsid w:val="00810773"/>
    <w:rsid w:val="00860FCD"/>
    <w:rsid w:val="008C3571"/>
    <w:rsid w:val="008E5E00"/>
    <w:rsid w:val="008F0B89"/>
    <w:rsid w:val="00941D5F"/>
    <w:rsid w:val="009825A8"/>
    <w:rsid w:val="009C4983"/>
    <w:rsid w:val="009F05F2"/>
    <w:rsid w:val="00A06953"/>
    <w:rsid w:val="00A6476C"/>
    <w:rsid w:val="00A6589F"/>
    <w:rsid w:val="00A7740E"/>
    <w:rsid w:val="00A82EA7"/>
    <w:rsid w:val="00AA56F8"/>
    <w:rsid w:val="00AB08FA"/>
    <w:rsid w:val="00AB7505"/>
    <w:rsid w:val="00AF025B"/>
    <w:rsid w:val="00AF11FF"/>
    <w:rsid w:val="00B04E58"/>
    <w:rsid w:val="00B36CF8"/>
    <w:rsid w:val="00B6056E"/>
    <w:rsid w:val="00B9267C"/>
    <w:rsid w:val="00BA3C3F"/>
    <w:rsid w:val="00BB0E2A"/>
    <w:rsid w:val="00BB159B"/>
    <w:rsid w:val="00BC463C"/>
    <w:rsid w:val="00BF2B11"/>
    <w:rsid w:val="00C35AF8"/>
    <w:rsid w:val="00C9154D"/>
    <w:rsid w:val="00CA27BD"/>
    <w:rsid w:val="00CA30B9"/>
    <w:rsid w:val="00DB4B56"/>
    <w:rsid w:val="00DC48ED"/>
    <w:rsid w:val="00E72EF6"/>
    <w:rsid w:val="00E7430D"/>
    <w:rsid w:val="00E839D8"/>
    <w:rsid w:val="00EF4CAA"/>
    <w:rsid w:val="00F0628B"/>
    <w:rsid w:val="00FD3CCE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22E6"/>
  <w15:docId w15:val="{2E0A1FCB-E43C-4BAF-BB97-4A839E9B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69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1605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05D1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58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589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F0BB1-4F3E-4D2F-82E7-7CB5EEB8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Škvarč Nenad</dc:creator>
  <cp:lastModifiedBy>Turkalj Danijela</cp:lastModifiedBy>
  <cp:revision>4</cp:revision>
  <cp:lastPrinted>2016-10-06T07:07:00Z</cp:lastPrinted>
  <dcterms:created xsi:type="dcterms:W3CDTF">2023-10-28T07:09:00Z</dcterms:created>
  <dcterms:modified xsi:type="dcterms:W3CDTF">2023-10-28T09:52:00Z</dcterms:modified>
</cp:coreProperties>
</file>